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82" w:rsidRDefault="00914582">
      <w:pPr>
        <w:spacing w:line="240" w:lineRule="auto"/>
        <w:jc w:val="center"/>
        <w:rPr>
          <w:b/>
          <w:bCs/>
        </w:rPr>
      </w:pPr>
      <w:r>
        <w:rPr>
          <w:b/>
          <w:bCs/>
          <w:caps/>
          <w:kern w:val="2"/>
          <w:sz w:val="28"/>
          <w:szCs w:val="28"/>
        </w:rPr>
        <w:t>Российская Федерация</w:t>
      </w:r>
    </w:p>
    <w:p w:rsidR="00914582" w:rsidRDefault="00914582">
      <w:pPr>
        <w:spacing w:line="240" w:lineRule="auto"/>
        <w:jc w:val="center"/>
        <w:rPr>
          <w:b/>
          <w:bCs/>
        </w:rPr>
      </w:pPr>
      <w:r>
        <w:rPr>
          <w:b/>
          <w:bCs/>
          <w:caps/>
          <w:kern w:val="2"/>
          <w:sz w:val="28"/>
          <w:szCs w:val="28"/>
        </w:rPr>
        <w:t>БРЯНСКАЯ ОБЛАСТЬ</w:t>
      </w:r>
    </w:p>
    <w:p w:rsidR="00914582" w:rsidRDefault="00914582">
      <w:pPr>
        <w:spacing w:line="240" w:lineRule="auto"/>
        <w:jc w:val="center"/>
        <w:rPr>
          <w:b/>
          <w:bCs/>
        </w:rPr>
      </w:pPr>
      <w:r>
        <w:rPr>
          <w:b/>
          <w:bCs/>
          <w:caps/>
          <w:kern w:val="2"/>
          <w:sz w:val="28"/>
          <w:szCs w:val="28"/>
        </w:rPr>
        <w:t xml:space="preserve">УНЕЧСКИЙ МУНИЦИПАЛЬНЫЙ РАЙОН </w:t>
      </w:r>
    </w:p>
    <w:p w:rsidR="00914582" w:rsidRDefault="00914582">
      <w:pPr>
        <w:spacing w:line="240" w:lineRule="auto"/>
        <w:jc w:val="center"/>
        <w:rPr>
          <w:b/>
          <w:bCs/>
        </w:rPr>
      </w:pPr>
      <w:r>
        <w:rPr>
          <w:b/>
          <w:bCs/>
          <w:kern w:val="2"/>
          <w:sz w:val="28"/>
          <w:szCs w:val="28"/>
        </w:rPr>
        <w:t>АДМИНИСТРАЦИЯ УНЕЧСКОГО РАЙОНА</w:t>
      </w:r>
    </w:p>
    <w:p w:rsidR="00914582" w:rsidRDefault="00914582">
      <w:pPr>
        <w:spacing w:before="120" w:line="240" w:lineRule="auto"/>
        <w:ind w:right="-397"/>
        <w:jc w:val="center"/>
        <w:rPr>
          <w:b/>
          <w:bCs/>
          <w:sz w:val="28"/>
          <w:szCs w:val="28"/>
        </w:rPr>
      </w:pPr>
      <w:r>
        <w:rPr>
          <w:b/>
          <w:bCs/>
          <w:spacing w:val="40"/>
          <w:kern w:val="2"/>
          <w:sz w:val="28"/>
          <w:szCs w:val="28"/>
        </w:rPr>
        <w:t>ПОСТАНОВЛЕНИЕ</w:t>
      </w:r>
    </w:p>
    <w:p w:rsidR="00914582" w:rsidRPr="00C31EA4" w:rsidRDefault="00914582">
      <w:pPr>
        <w:spacing w:before="120" w:line="240" w:lineRule="auto"/>
        <w:ind w:right="-397"/>
        <w:jc w:val="center"/>
        <w:rPr>
          <w:b/>
          <w:bCs/>
          <w:sz w:val="28"/>
          <w:szCs w:val="28"/>
        </w:rPr>
      </w:pPr>
      <w:r w:rsidRPr="00C31EA4">
        <w:rPr>
          <w:b/>
          <w:bCs/>
          <w:spacing w:val="40"/>
          <w:kern w:val="2"/>
          <w:sz w:val="28"/>
          <w:szCs w:val="28"/>
        </w:rPr>
        <w:t xml:space="preserve">От </w:t>
      </w:r>
      <w:r w:rsidRPr="00C31EA4">
        <w:rPr>
          <w:b/>
          <w:bCs/>
          <w:spacing w:val="40"/>
          <w:kern w:val="2"/>
          <w:sz w:val="28"/>
          <w:szCs w:val="28"/>
          <w:u w:val="single"/>
        </w:rPr>
        <w:t>07.11.2025</w:t>
      </w:r>
      <w:r w:rsidRPr="00C31EA4">
        <w:rPr>
          <w:b/>
          <w:bCs/>
          <w:spacing w:val="40"/>
          <w:kern w:val="2"/>
          <w:sz w:val="28"/>
          <w:szCs w:val="28"/>
        </w:rPr>
        <w:t xml:space="preserve"> </w:t>
      </w:r>
      <w:r w:rsidRPr="00C31EA4">
        <w:rPr>
          <w:b/>
          <w:bCs/>
          <w:spacing w:val="40"/>
          <w:kern w:val="2"/>
          <w:sz w:val="28"/>
          <w:szCs w:val="28"/>
          <w:lang w:val="en-US"/>
        </w:rPr>
        <w:t>N</w:t>
      </w:r>
      <w:r w:rsidRPr="00C31EA4">
        <w:rPr>
          <w:b/>
          <w:bCs/>
          <w:spacing w:val="40"/>
          <w:kern w:val="2"/>
          <w:sz w:val="28"/>
          <w:szCs w:val="28"/>
          <w:u w:val="single"/>
        </w:rPr>
        <w:t>281</w:t>
      </w:r>
    </w:p>
    <w:p w:rsidR="00914582" w:rsidRDefault="00914582">
      <w:pPr>
        <w:spacing w:before="120" w:line="240" w:lineRule="auto"/>
        <w:ind w:right="-397"/>
        <w:jc w:val="center"/>
        <w:rPr>
          <w:sz w:val="28"/>
          <w:szCs w:val="28"/>
        </w:rPr>
      </w:pPr>
    </w:p>
    <w:p w:rsidR="00914582" w:rsidRDefault="00914582">
      <w:pPr>
        <w:sectPr w:rsidR="00914582">
          <w:pgSz w:w="11906" w:h="16838"/>
          <w:pgMar w:top="1134" w:right="567" w:bottom="1134" w:left="1701" w:header="0" w:footer="0" w:gutter="0"/>
          <w:cols w:space="720"/>
          <w:formProt w:val="0"/>
          <w:docGrid w:linePitch="360"/>
        </w:sectPr>
      </w:pPr>
    </w:p>
    <w:p w:rsidR="00914582" w:rsidRDefault="00914582">
      <w:pPr>
        <w:tabs>
          <w:tab w:val="left" w:pos="5130"/>
        </w:tabs>
        <w:spacing w:line="240" w:lineRule="auto"/>
        <w:jc w:val="center"/>
      </w:pPr>
      <w:r>
        <w:rPr>
          <w:b/>
          <w:bCs/>
          <w:color w:val="000000"/>
          <w:sz w:val="28"/>
          <w:szCs w:val="28"/>
        </w:rPr>
        <w:t>ОБ УТВЕРЖДЕНИИ ПРОГРАММЫ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 НА 2026 ГОД</w:t>
      </w:r>
      <w:r>
        <w:rPr>
          <w:b/>
          <w:bCs/>
          <w:color w:val="000000"/>
          <w:sz w:val="28"/>
          <w:szCs w:val="28"/>
        </w:rPr>
        <w:br/>
      </w:r>
    </w:p>
    <w:p w:rsidR="00914582" w:rsidRDefault="00914582">
      <w:pPr>
        <w:tabs>
          <w:tab w:val="left" w:pos="513"/>
          <w:tab w:val="left" w:pos="684"/>
        </w:tabs>
        <w:spacing w:line="240" w:lineRule="auto"/>
        <w:jc w:val="both"/>
      </w:pPr>
      <w:r>
        <w:rPr>
          <w:sz w:val="24"/>
          <w:szCs w:val="24"/>
        </w:rPr>
        <w:tab/>
        <w:t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20.03.2025 № 33-ФЗ «</w:t>
      </w:r>
      <w:r>
        <w:rPr>
          <w:color w:val="333333"/>
          <w:sz w:val="24"/>
          <w:szCs w:val="24"/>
        </w:rPr>
        <w:t>Об общих принципах организации местного самоуправления в единой системе публичной власти</w:t>
      </w:r>
      <w:r>
        <w:rPr>
          <w:sz w:val="24"/>
          <w:szCs w:val="24"/>
        </w:rPr>
        <w:t>», Уставом муниципального образования «Унечский муниципальный район Брянской области», Администрация Унечского района</w:t>
      </w:r>
    </w:p>
    <w:p w:rsidR="00914582" w:rsidRDefault="00914582">
      <w:pPr>
        <w:tabs>
          <w:tab w:val="left" w:pos="513"/>
          <w:tab w:val="left" w:pos="684"/>
        </w:tabs>
        <w:spacing w:line="240" w:lineRule="auto"/>
        <w:jc w:val="both"/>
        <w:rPr>
          <w:sz w:val="24"/>
          <w:szCs w:val="24"/>
        </w:rPr>
      </w:pPr>
    </w:p>
    <w:p w:rsidR="00914582" w:rsidRDefault="00914582">
      <w:pPr>
        <w:tabs>
          <w:tab w:val="left" w:pos="513"/>
          <w:tab w:val="left" w:pos="684"/>
        </w:tabs>
        <w:spacing w:line="240" w:lineRule="auto"/>
        <w:jc w:val="both"/>
      </w:pPr>
      <w:r>
        <w:rPr>
          <w:sz w:val="24"/>
          <w:szCs w:val="24"/>
        </w:rPr>
        <w:t>ПОСТАНОВЛЯЕТ:</w:t>
      </w:r>
    </w:p>
    <w:p w:rsidR="00914582" w:rsidRDefault="00914582">
      <w:pPr>
        <w:tabs>
          <w:tab w:val="left" w:pos="513"/>
          <w:tab w:val="left" w:pos="684"/>
        </w:tabs>
        <w:spacing w:line="240" w:lineRule="auto"/>
        <w:jc w:val="both"/>
        <w:rPr>
          <w:sz w:val="24"/>
          <w:szCs w:val="24"/>
        </w:rPr>
      </w:pPr>
    </w:p>
    <w:p w:rsidR="00914582" w:rsidRDefault="00914582">
      <w:pPr>
        <w:spacing w:line="240" w:lineRule="auto"/>
        <w:jc w:val="both"/>
        <w:outlineLvl w:val="0"/>
      </w:pPr>
      <w:r>
        <w:rPr>
          <w:spacing w:val="4"/>
          <w:sz w:val="24"/>
          <w:szCs w:val="24"/>
        </w:rPr>
        <w:tab/>
        <w:t>1. Утвердить Программу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  на 2026 год согласно приложению 1 к настоящему постановлению.</w:t>
      </w:r>
    </w:p>
    <w:p w:rsidR="00914582" w:rsidRDefault="00914582">
      <w:pPr>
        <w:spacing w:line="240" w:lineRule="auto"/>
        <w:jc w:val="both"/>
      </w:pPr>
      <w:r>
        <w:rPr>
          <w:sz w:val="24"/>
          <w:szCs w:val="24"/>
        </w:rPr>
        <w:tab/>
        <w:t xml:space="preserve">2. Установить, что Перечень контролируемых лиц, в отношении которых проводятся профилактические визиты в 2026 году, определяется приложением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>
        <w:rPr>
          <w:spacing w:val="4"/>
          <w:sz w:val="24"/>
          <w:szCs w:val="24"/>
        </w:rPr>
        <w:t>согласно приложению 2 к настоящему постановлению</w:t>
      </w:r>
      <w:r>
        <w:rPr>
          <w:sz w:val="24"/>
          <w:szCs w:val="24"/>
        </w:rPr>
        <w:t>.</w:t>
      </w:r>
    </w:p>
    <w:p w:rsidR="00914582" w:rsidRDefault="00914582">
      <w:pPr>
        <w:tabs>
          <w:tab w:val="left" w:pos="560"/>
        </w:tabs>
        <w:spacing w:line="240" w:lineRule="auto"/>
      </w:pPr>
      <w:r>
        <w:rPr>
          <w:sz w:val="24"/>
          <w:szCs w:val="24"/>
        </w:rPr>
        <w:tab/>
        <w:t>3.Обнародовать настоящее постановление путем официального опубликования в муниципальном печатном средстве массовой информации «Унечский муниципальный вестник», разместить на официальном сайте администрации района  в   информационно-телекоммуникационной  сети  «Интернет» «www.unradm.ru».</w:t>
      </w:r>
    </w:p>
    <w:p w:rsidR="00914582" w:rsidRDefault="00914582">
      <w:pPr>
        <w:tabs>
          <w:tab w:val="left" w:pos="709"/>
        </w:tabs>
        <w:spacing w:line="240" w:lineRule="auto"/>
        <w:jc w:val="both"/>
      </w:pPr>
      <w:r>
        <w:rPr>
          <w:sz w:val="24"/>
          <w:szCs w:val="24"/>
        </w:rPr>
        <w:tab/>
        <w:t>4.  Постановление вступает в силу со дня официального обнародования.</w:t>
      </w:r>
    </w:p>
    <w:p w:rsidR="00914582" w:rsidRDefault="00914582">
      <w:pPr>
        <w:spacing w:line="240" w:lineRule="auto"/>
        <w:jc w:val="both"/>
      </w:pPr>
      <w:r>
        <w:rPr>
          <w:sz w:val="24"/>
          <w:szCs w:val="24"/>
        </w:rPr>
        <w:tab/>
        <w:t>5. Контроль   за    исполнением   данного  постановления  возложить на заместителя главы администрации района курирующего  данное направление.</w:t>
      </w:r>
    </w:p>
    <w:p w:rsidR="00914582" w:rsidRDefault="00914582">
      <w:pPr>
        <w:spacing w:line="240" w:lineRule="auto"/>
        <w:jc w:val="both"/>
        <w:rPr>
          <w:sz w:val="24"/>
          <w:szCs w:val="24"/>
        </w:rPr>
      </w:pPr>
    </w:p>
    <w:p w:rsidR="00914582" w:rsidRDefault="00914582">
      <w:pPr>
        <w:spacing w:line="240" w:lineRule="auto"/>
        <w:jc w:val="both"/>
        <w:rPr>
          <w:sz w:val="24"/>
          <w:szCs w:val="24"/>
        </w:rPr>
      </w:pPr>
    </w:p>
    <w:p w:rsidR="00914582" w:rsidRDefault="00914582">
      <w:pPr>
        <w:spacing w:line="240" w:lineRule="auto"/>
        <w:jc w:val="both"/>
        <w:rPr>
          <w:sz w:val="24"/>
          <w:szCs w:val="24"/>
        </w:rPr>
      </w:pPr>
    </w:p>
    <w:p w:rsidR="00914582" w:rsidRDefault="00914582">
      <w:pPr>
        <w:spacing w:line="240" w:lineRule="auto"/>
        <w:jc w:val="both"/>
        <w:rPr>
          <w:sz w:val="24"/>
          <w:szCs w:val="24"/>
        </w:rPr>
      </w:pPr>
    </w:p>
    <w:tbl>
      <w:tblPr>
        <w:tblW w:w="5000" w:type="pct"/>
        <w:tblInd w:w="-106" w:type="dxa"/>
        <w:tblLayout w:type="fixed"/>
        <w:tblLook w:val="0000"/>
      </w:tblPr>
      <w:tblGrid>
        <w:gridCol w:w="3580"/>
        <w:gridCol w:w="879"/>
        <w:gridCol w:w="5153"/>
        <w:gridCol w:w="242"/>
      </w:tblGrid>
      <w:tr w:rsidR="00914582">
        <w:tc>
          <w:tcPr>
            <w:tcW w:w="3500" w:type="dxa"/>
          </w:tcPr>
          <w:p w:rsidR="00914582" w:rsidRDefault="00914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82" w:rsidRDefault="00914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82" w:rsidRDefault="00914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</w:tcPr>
          <w:p w:rsidR="00914582" w:rsidRDefault="00914582">
            <w:pPr>
              <w:pStyle w:val="ConsPlusNormal"/>
              <w:ind w:left="113" w:right="6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914582" w:rsidRDefault="00914582">
            <w:pPr>
              <w:pStyle w:val="ConsPlusNormal"/>
              <w:ind w:firstLine="0"/>
            </w:pPr>
            <w:r>
              <w:rPr>
                <w:sz w:val="24"/>
                <w:szCs w:val="24"/>
              </w:rPr>
              <w:t>Глава администрации Унечского района</w:t>
            </w:r>
          </w:p>
          <w:p w:rsidR="00914582" w:rsidRDefault="00914582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В.А.Дуда</w:t>
            </w:r>
          </w:p>
          <w:p w:rsidR="00914582" w:rsidRDefault="00914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582" w:rsidRDefault="00914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" w:type="dxa"/>
          </w:tcPr>
          <w:p w:rsidR="00914582" w:rsidRDefault="00914582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4582" w:rsidRDefault="00914582">
      <w:pPr>
        <w:pStyle w:val="Heading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4582" w:rsidRDefault="00914582">
      <w:pPr>
        <w:pStyle w:val="Heading1"/>
        <w:tabs>
          <w:tab w:val="left" w:pos="709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4582" w:rsidRDefault="00914582">
      <w:pPr>
        <w:pStyle w:val="Heading1"/>
        <w:tabs>
          <w:tab w:val="left" w:pos="709"/>
        </w:tabs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14582" w:rsidRDefault="00914582">
      <w:pPr>
        <w:pStyle w:val="Heading1"/>
        <w:tabs>
          <w:tab w:val="left" w:pos="709"/>
        </w:tabs>
        <w:spacing w:before="0" w:after="0" w:line="240" w:lineRule="auto"/>
        <w:jc w:val="right"/>
      </w:pPr>
      <w:r>
        <w:rPr>
          <w:b w:val="0"/>
          <w:bCs w:val="0"/>
          <w:sz w:val="24"/>
          <w:szCs w:val="24"/>
        </w:rPr>
        <w:t>Приложение № 1</w:t>
      </w:r>
    </w:p>
    <w:p w:rsidR="00914582" w:rsidRDefault="00914582">
      <w:pPr>
        <w:spacing w:line="240" w:lineRule="auto"/>
        <w:jc w:val="right"/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к постановлению администрации </w:t>
      </w:r>
    </w:p>
    <w:p w:rsidR="00914582" w:rsidRDefault="00914582">
      <w:pPr>
        <w:spacing w:line="240" w:lineRule="auto"/>
        <w:jc w:val="right"/>
      </w:pPr>
      <w:r>
        <w:rPr>
          <w:sz w:val="24"/>
          <w:szCs w:val="24"/>
        </w:rPr>
        <w:t>Унечского района  от 07.11.2025 №281</w:t>
      </w:r>
    </w:p>
    <w:p w:rsidR="00914582" w:rsidRDefault="00914582">
      <w:pPr>
        <w:spacing w:line="240" w:lineRule="auto"/>
        <w:jc w:val="center"/>
        <w:rPr>
          <w:b/>
          <w:bCs/>
          <w:sz w:val="24"/>
          <w:szCs w:val="24"/>
        </w:rPr>
      </w:pPr>
    </w:p>
    <w:p w:rsidR="00914582" w:rsidRDefault="00914582">
      <w:pPr>
        <w:spacing w:line="240" w:lineRule="auto"/>
        <w:jc w:val="center"/>
      </w:pPr>
      <w:r>
        <w:rPr>
          <w:b/>
          <w:bCs/>
          <w:color w:val="000000"/>
          <w:sz w:val="28"/>
          <w:szCs w:val="28"/>
        </w:rPr>
        <w:t xml:space="preserve">ПРОГРАММА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 НА 2026 ГОД </w:t>
      </w:r>
    </w:p>
    <w:p w:rsidR="00914582" w:rsidRDefault="00914582">
      <w:pPr>
        <w:spacing w:line="240" w:lineRule="auto"/>
        <w:ind w:firstLine="709"/>
        <w:jc w:val="center"/>
        <w:rPr>
          <w:b/>
          <w:bCs/>
          <w:sz w:val="24"/>
          <w:szCs w:val="24"/>
        </w:rPr>
      </w:pPr>
    </w:p>
    <w:p w:rsidR="00914582" w:rsidRDefault="00914582">
      <w:pPr>
        <w:spacing w:line="240" w:lineRule="auto"/>
        <w:jc w:val="center"/>
        <w:outlineLvl w:val="1"/>
      </w:pPr>
      <w:r>
        <w:rPr>
          <w:b/>
          <w:bCs/>
          <w:sz w:val="24"/>
          <w:szCs w:val="24"/>
        </w:rPr>
        <w:t xml:space="preserve">Раздел I </w:t>
      </w:r>
    </w:p>
    <w:p w:rsidR="00914582" w:rsidRDefault="00914582">
      <w:pPr>
        <w:spacing w:line="240" w:lineRule="auto"/>
        <w:jc w:val="center"/>
        <w:outlineLvl w:val="1"/>
      </w:pPr>
      <w:r>
        <w:rPr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914582" w:rsidRDefault="00914582">
      <w:pPr>
        <w:spacing w:line="240" w:lineRule="auto"/>
        <w:ind w:firstLine="709"/>
        <w:jc w:val="both"/>
        <w:rPr>
          <w:sz w:val="24"/>
          <w:szCs w:val="24"/>
        </w:rPr>
      </w:pPr>
    </w:p>
    <w:p w:rsidR="00914582" w:rsidRDefault="00914582">
      <w:pPr>
        <w:spacing w:line="240" w:lineRule="auto"/>
        <w:ind w:firstLine="567"/>
        <w:jc w:val="both"/>
      </w:pPr>
      <w:r>
        <w:rPr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 </w:t>
      </w:r>
      <w:r>
        <w:rPr>
          <w:spacing w:val="4"/>
          <w:sz w:val="24"/>
          <w:szCs w:val="24"/>
        </w:rPr>
        <w:t xml:space="preserve">на территории </w:t>
      </w:r>
      <w:r>
        <w:rPr>
          <w:color w:val="000000"/>
          <w:sz w:val="24"/>
          <w:szCs w:val="24"/>
        </w:rPr>
        <w:t xml:space="preserve">Унечского муниципального района Брянской области </w:t>
      </w:r>
      <w:r>
        <w:rPr>
          <w:sz w:val="24"/>
          <w:szCs w:val="24"/>
        </w:rPr>
        <w:t>(далее – муниципальный жилищный контроль).</w:t>
      </w:r>
    </w:p>
    <w:p w:rsidR="00914582" w:rsidRDefault="00914582">
      <w:pPr>
        <w:pStyle w:val="ConsNormal"/>
        <w:widowControl/>
        <w:ind w:firstLine="567"/>
        <w:jc w:val="both"/>
      </w:pPr>
      <w:r>
        <w:rPr>
          <w:sz w:val="24"/>
          <w:szCs w:val="24"/>
        </w:rPr>
        <w:t xml:space="preserve">Согласно статьи 12 Устава муниципального образования «Унечский муниципальный район Брянской области»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914582" w:rsidRDefault="00914582">
      <w:pPr>
        <w:spacing w:line="240" w:lineRule="auto"/>
        <w:ind w:firstLine="567"/>
        <w:jc w:val="both"/>
      </w:pPr>
      <w:r>
        <w:rPr>
          <w:sz w:val="24"/>
          <w:szCs w:val="24"/>
        </w:rPr>
        <w:t>Программа профилактики рисков причинения вреда (ущерба) охраняемым законом ценностям по муниципальному жилищному контролю (далее – Программа профилактики) направлена на 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жилищного законодательства в отношении объектов жилищных отношений.</w:t>
      </w:r>
    </w:p>
    <w:p w:rsidR="00914582" w:rsidRDefault="00914582">
      <w:pPr>
        <w:spacing w:line="240" w:lineRule="auto"/>
        <w:ind w:firstLine="567"/>
        <w:jc w:val="both"/>
      </w:pPr>
      <w:r>
        <w:rPr>
          <w:sz w:val="24"/>
          <w:szCs w:val="24"/>
        </w:rPr>
        <w:t>Муниципальный жилищный контроль на территории муниципального образования осуществляется администрацией Унечского района в лице уполномоченного органа - отдела жилищно-коммунального, дорожного хозяйства, благоустройства и экологии администрации Унечского района, сектора контроля администрации Унечского района.</w:t>
      </w:r>
    </w:p>
    <w:p w:rsidR="00914582" w:rsidRDefault="00914582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</w:pPr>
      <w:r>
        <w:rPr>
          <w:sz w:val="24"/>
          <w:szCs w:val="24"/>
        </w:rPr>
        <w:t>Предметом муниципального жилищного контроля является проверка соблюдения юридическими лицами, индивидуальными предпринимателями и гражданами установленных в отношении муниципального жилищного фонда федеральными законами и законами Брянской области в сфере жилищных отношений, а также муниципальными правовыми актами обязательных требований:</w:t>
      </w:r>
    </w:p>
    <w:p w:rsidR="00914582" w:rsidRDefault="00914582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</w:pPr>
      <w:r>
        <w:rPr>
          <w:sz w:val="24"/>
          <w:szCs w:val="24"/>
        </w:rPr>
        <w:t>использования и сохранности муниципального жилищного фонда;</w:t>
      </w:r>
    </w:p>
    <w:p w:rsidR="00914582" w:rsidRDefault="00914582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</w:pPr>
      <w:r>
        <w:rPr>
          <w:sz w:val="24"/>
          <w:szCs w:val="24"/>
        </w:rPr>
        <w:t>использования и содержания общего имущества собственников помещений в многоквартирных домах, в составе которых находится муниципальный жилищный фонд, выполнения работ по его содержанию и ремонту;</w:t>
      </w:r>
    </w:p>
    <w:p w:rsidR="00914582" w:rsidRDefault="00914582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соблюдения правил пользования жилыми помещениями нанимателем и (или) прож</w:t>
      </w:r>
      <w:r>
        <w:rPr>
          <w:sz w:val="24"/>
          <w:szCs w:val="24"/>
        </w:rPr>
        <w:t>ивающими совместно с ним членами его семьи, в том числе использования жилого помещения по назначению;</w:t>
      </w:r>
    </w:p>
    <w:p w:rsidR="00914582" w:rsidRDefault="00914582">
      <w:pPr>
        <w:pStyle w:val="ListParagraph"/>
        <w:numPr>
          <w:ilvl w:val="0"/>
          <w:numId w:val="2"/>
        </w:numPr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предоставления коммунальных услуг в многоквартирных домах, в составе которых находится муниципальный жилищный фонд;</w:t>
      </w:r>
    </w:p>
    <w:p w:rsidR="00914582" w:rsidRDefault="00914582">
      <w:pPr>
        <w:pStyle w:val="14"/>
        <w:numPr>
          <w:ilvl w:val="0"/>
          <w:numId w:val="2"/>
        </w:numPr>
        <w:tabs>
          <w:tab w:val="left" w:pos="-180"/>
        </w:tabs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соблюдения энергетической эффективности и оснащенности помещений многоквартирных домов, в составе которых находится муниципальный жилищный фонд, приборами учета используемых энергетических ресурсов.</w:t>
      </w:r>
    </w:p>
    <w:p w:rsidR="00914582" w:rsidRDefault="00914582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Подконтрольными субъектами муниципального жилищного контроля являются юридические лица, индивидуальные предприниматели и граждане, осуществляющие требования к использованию и сохранности муниципального жилого фонда на территории Унечского муниципального района Брянской области.</w:t>
      </w:r>
    </w:p>
    <w:p w:rsidR="00914582" w:rsidRDefault="00914582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914582" w:rsidRDefault="00914582">
      <w:pPr>
        <w:pStyle w:val="NormalWeb"/>
        <w:shd w:val="clear" w:color="auto" w:fill="FFFFFF"/>
        <w:spacing w:before="0"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Н</w:t>
      </w:r>
      <w:r>
        <w:rPr>
          <w:sz w:val="24"/>
          <w:szCs w:val="24"/>
        </w:rPr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914582" w:rsidRDefault="00914582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Среди часто встречающихся нарушений требований законодательства в жилищной сфере на территории муниципального образования является - ненадлежащее содержание общедомового имущества многоквартирных домов организациями, осуществляющими обслуживание данных домов. </w:t>
      </w:r>
    </w:p>
    <w:p w:rsidR="00914582" w:rsidRDefault="00914582">
      <w:pPr>
        <w:pStyle w:val="NormalWeb"/>
        <w:spacing w:before="0"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профилактических мероприятий, направленных на соблюдение контролируемыми лицами обязательных требований жилищного 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 w:rsidR="00914582" w:rsidRDefault="00914582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</w:p>
    <w:p w:rsidR="00914582" w:rsidRDefault="00914582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II </w:t>
      </w:r>
    </w:p>
    <w:p w:rsidR="00914582" w:rsidRDefault="00914582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Цели и задачи реализации программы профилактики</w:t>
      </w:r>
    </w:p>
    <w:p w:rsidR="00914582" w:rsidRDefault="00914582">
      <w:pPr>
        <w:spacing w:line="240" w:lineRule="auto"/>
        <w:jc w:val="both"/>
        <w:rPr>
          <w:sz w:val="24"/>
          <w:szCs w:val="24"/>
        </w:rPr>
      </w:pPr>
    </w:p>
    <w:p w:rsidR="00914582" w:rsidRDefault="00914582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Основными целями программы профилактики являются:</w:t>
      </w:r>
    </w:p>
    <w:p w:rsidR="00914582" w:rsidRDefault="00914582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914582" w:rsidRDefault="00914582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914582" w:rsidRDefault="00914582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914582" w:rsidRDefault="00914582">
      <w:pPr>
        <w:pStyle w:val="ListParagraph"/>
        <w:spacing w:after="0" w:line="240" w:lineRule="auto"/>
        <w:ind w:left="709" w:firstLine="567"/>
        <w:jc w:val="both"/>
        <w:outlineLvl w:val="2"/>
        <w:rPr>
          <w:sz w:val="24"/>
          <w:szCs w:val="24"/>
        </w:rPr>
      </w:pPr>
    </w:p>
    <w:p w:rsidR="00914582" w:rsidRDefault="00914582">
      <w:pPr>
        <w:spacing w:line="240" w:lineRule="auto"/>
        <w:ind w:firstLine="567"/>
        <w:jc w:val="both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914582" w:rsidRDefault="00914582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914582" w:rsidRDefault="00914582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914582" w:rsidRDefault="00914582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914582" w:rsidRDefault="00914582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914582" w:rsidRDefault="00914582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914582" w:rsidRDefault="00914582">
      <w:pPr>
        <w:spacing w:line="240" w:lineRule="auto"/>
        <w:jc w:val="both"/>
        <w:outlineLvl w:val="2"/>
        <w:rPr>
          <w:sz w:val="24"/>
          <w:szCs w:val="24"/>
        </w:rPr>
      </w:pPr>
    </w:p>
    <w:p w:rsidR="00914582" w:rsidRDefault="00914582">
      <w:pPr>
        <w:spacing w:line="240" w:lineRule="auto"/>
        <w:ind w:firstLine="709"/>
        <w:jc w:val="center"/>
        <w:outlineLvl w:val="1"/>
        <w:rPr>
          <w:b/>
          <w:bCs/>
          <w:sz w:val="24"/>
          <w:szCs w:val="24"/>
        </w:rPr>
      </w:pPr>
    </w:p>
    <w:p w:rsidR="00914582" w:rsidRDefault="00914582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III </w:t>
      </w:r>
    </w:p>
    <w:p w:rsidR="00914582" w:rsidRDefault="00914582">
      <w:pPr>
        <w:spacing w:line="240" w:lineRule="auto"/>
        <w:ind w:firstLine="709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914582" w:rsidRDefault="00914582">
      <w:pPr>
        <w:spacing w:line="240" w:lineRule="auto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9760" w:type="dxa"/>
        <w:tblInd w:w="-106" w:type="dxa"/>
        <w:tblLayout w:type="fixed"/>
        <w:tblLook w:val="00A0"/>
      </w:tblPr>
      <w:tblGrid>
        <w:gridCol w:w="494"/>
        <w:gridCol w:w="1775"/>
        <w:gridCol w:w="4527"/>
        <w:gridCol w:w="1703"/>
        <w:gridCol w:w="1261"/>
      </w:tblGrid>
      <w:tr w:rsidR="0091458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 мероприятии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</w:t>
            </w:r>
          </w:p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ный</w:t>
            </w:r>
          </w:p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 реализацию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Срок исполнения</w:t>
            </w:r>
          </w:p>
        </w:tc>
      </w:tr>
      <w:tr w:rsidR="00914582">
        <w:tc>
          <w:tcPr>
            <w:tcW w:w="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Размещение и поддержание контрольным органом в актуальном состоянии на своем официальном интернет сайте Администрации Унечского района информации в соответствии настоящей программой профилактики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информации на сайте не реже 1 раза в месяц</w:t>
            </w:r>
          </w:p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</w:tr>
      <w:tr w:rsidR="00914582">
        <w:tc>
          <w:tcPr>
            <w:tcW w:w="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Размещение контрольным органом информации соответствии с настоящей программой профилактики в средствах массовой информации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 w:rsidR="00914582">
        <w:tc>
          <w:tcPr>
            <w:tcW w:w="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</w:pPr>
            <w:r>
              <w:rPr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5">
              <w:r>
                <w:rPr>
                  <w:rStyle w:val="Hyperlink"/>
                  <w:rFonts w:cs="Arial"/>
                  <w:sz w:val="24"/>
                  <w:szCs w:val="24"/>
                </w:rPr>
                <w:t>перечень</w:t>
              </w:r>
            </w:hyperlink>
            <w:r>
              <w:rPr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квартал</w:t>
            </w:r>
          </w:p>
        </w:tc>
      </w:tr>
      <w:tr w:rsidR="00914582">
        <w:tc>
          <w:tcPr>
            <w:tcW w:w="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Подготовка проекта Доклада о правоприменительной практике при осуществлении муниципального жилищного контроля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 марта года, следующего за отчетным, годом</w:t>
            </w:r>
          </w:p>
        </w:tc>
      </w:tr>
      <w:tr w:rsidR="00914582">
        <w:tc>
          <w:tcPr>
            <w:tcW w:w="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 w:rsidR="00914582">
        <w:tc>
          <w:tcPr>
            <w:tcW w:w="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мероприятий, контрольных мероприятий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раза в месяц и по мере обращения контролируемых лиц, а также в ходе проведения других профилактических мероприятий</w:t>
            </w:r>
          </w:p>
        </w:tc>
      </w:tr>
      <w:tr w:rsidR="00914582">
        <w:tc>
          <w:tcPr>
            <w:tcW w:w="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Осуществление консультирования осуществляется в письменной форме при поступлении письменного обращения от контролируемых лиц и (или) их представителей</w:t>
            </w:r>
          </w:p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 w:rsidR="00914582">
        <w:tc>
          <w:tcPr>
            <w:tcW w:w="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Размещения контрольным органом на официальном интернет - сайте Администрации Унечского района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уполномоченным должностным лицом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 w:rsidR="0091458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Профилактический визит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2025 году, определенных приложением № 2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первом полугодии 2026 года</w:t>
            </w:r>
          </w:p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</w:tr>
      <w:tr w:rsidR="0091458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Осуществление профилактического визита в отношении контролируемых лиц, определенных приложением № 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</w:t>
            </w:r>
          </w:p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</w:tr>
      <w:tr w:rsidR="0091458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Осуществление обязательного профилактического визита в отношении контролируемых лиц, приступивших к осуществлению деятельности в сфере управления домами и (или) заключивших договор социального найма в 2025 году, определенных приложением № 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 w:rsidR="0091458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</w:t>
            </w:r>
          </w:p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 w:rsidR="00914582"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Объявление контролируемому лицу предостережения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>
              <w:rPr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tabs>
                <w:tab w:val="left" w:pos="318"/>
              </w:tabs>
              <w:spacing w:line="240" w:lineRule="auto"/>
              <w:ind w:left="-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 w:rsidR="00914582" w:rsidRDefault="00914582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914582" w:rsidRDefault="00914582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914582" w:rsidRDefault="00914582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IV </w:t>
      </w:r>
    </w:p>
    <w:p w:rsidR="00914582" w:rsidRDefault="00914582">
      <w:pPr>
        <w:spacing w:line="240" w:lineRule="auto"/>
        <w:jc w:val="center"/>
        <w:outlineLvl w:val="1"/>
        <w:rPr>
          <w:sz w:val="24"/>
          <w:szCs w:val="24"/>
        </w:rPr>
      </w:pPr>
      <w:r>
        <w:rPr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914582" w:rsidRDefault="00914582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p w:rsidR="00914582" w:rsidRDefault="00914582">
      <w:pPr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достижения поставленных целей и результатов профилактики нарушения обязательных требований программой профилактики на 2025 год была установлена система оценки  эффективности профилактической деятельности, состоящая из следующих целевых показателей:</w:t>
      </w:r>
    </w:p>
    <w:p w:rsidR="00914582" w:rsidRDefault="00914582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равна 100%;</w:t>
      </w:r>
    </w:p>
    <w:p w:rsidR="00914582" w:rsidRDefault="00914582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удовлетворенность контролируемых лиц и их представителями консультированием равна 100 % от числа обратившихся;</w:t>
      </w:r>
    </w:p>
    <w:p w:rsidR="00914582" w:rsidRDefault="00914582">
      <w:pPr>
        <w:pStyle w:val="ListParagraph"/>
        <w:spacing w:after="0" w:line="24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количество проведенных профилактических мероприятий  - не менее 5 мероприятий, проведенных контрольным органом. В соответствии с 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</w:t>
      </w:r>
      <w:r>
        <w:rPr>
          <w:sz w:val="24"/>
          <w:szCs w:val="24"/>
          <w:shd w:val="clear" w:color="auto" w:fill="FFFFFF"/>
        </w:rPr>
        <w:t xml:space="preserve">в 2025  году не проводились плановые и внеплановые контрольные (надзорные) мероприятия. </w:t>
      </w:r>
      <w:r>
        <w:rPr>
          <w:sz w:val="24"/>
          <w:szCs w:val="24"/>
        </w:rPr>
        <w:t>В связи с этим провести анализ текущего состояния по данному показателю не представляется возможным.</w:t>
      </w:r>
    </w:p>
    <w:p w:rsidR="00914582" w:rsidRDefault="00914582">
      <w:pPr>
        <w:spacing w:line="240" w:lineRule="auto"/>
        <w:ind w:firstLine="567"/>
        <w:jc w:val="both"/>
        <w:outlineLvl w:val="1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Предусмотренные показатели результативности за 9 месяцев 2025 года – достигнуты не в полном объеме. </w:t>
      </w:r>
    </w:p>
    <w:p w:rsidR="00914582" w:rsidRDefault="00914582">
      <w:pPr>
        <w:spacing w:line="240" w:lineRule="auto"/>
        <w:jc w:val="center"/>
        <w:outlineLvl w:val="1"/>
        <w:rPr>
          <w:b/>
          <w:bCs/>
          <w:sz w:val="24"/>
          <w:szCs w:val="24"/>
        </w:rPr>
      </w:pPr>
    </w:p>
    <w:tbl>
      <w:tblPr>
        <w:tblW w:w="9760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7"/>
        <w:gridCol w:w="6375"/>
        <w:gridCol w:w="2818"/>
      </w:tblGrid>
      <w:tr w:rsidR="009145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9145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</w:tc>
      </w:tr>
      <w:tr w:rsidR="009145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145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100 %</w:t>
            </w:r>
          </w:p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9145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</w:tr>
      <w:tr w:rsidR="009145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0%</w:t>
            </w:r>
          </w:p>
        </w:tc>
      </w:tr>
      <w:tr w:rsidR="009145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914582" w:rsidRDefault="00914582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исполнено/не исполнено</w:t>
            </w:r>
          </w:p>
        </w:tc>
      </w:tr>
    </w:tbl>
    <w:p w:rsidR="00914582" w:rsidRDefault="00914582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по итогам проведенных профилактических мероприятий. </w:t>
      </w:r>
    </w:p>
    <w:p w:rsidR="00914582" w:rsidRDefault="00914582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color w:val="000000"/>
          <w:sz w:val="24"/>
          <w:szCs w:val="24"/>
        </w:rPr>
        <w:t>отделом жилищно-коммунального, дорожного хозяйства, благоустройства и экологии</w:t>
      </w:r>
      <w:r>
        <w:rPr>
          <w:sz w:val="24"/>
          <w:szCs w:val="24"/>
        </w:rPr>
        <w:t xml:space="preserve"> администрации Унечского района</w:t>
      </w:r>
      <w:r>
        <w:rPr>
          <w:color w:val="FF0000"/>
          <w:sz w:val="24"/>
          <w:szCs w:val="24"/>
          <w:lang w:eastAsia="en-US"/>
        </w:rPr>
        <w:t>.</w:t>
      </w:r>
    </w:p>
    <w:p w:rsidR="00914582" w:rsidRDefault="00914582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color w:val="000000"/>
          <w:sz w:val="24"/>
          <w:szCs w:val="24"/>
        </w:rPr>
        <w:t>отдел жилищно-коммунального, дорожного хозяйства, благоустройства и экологии</w:t>
      </w:r>
      <w:r>
        <w:rPr>
          <w:sz w:val="24"/>
          <w:szCs w:val="24"/>
        </w:rPr>
        <w:t xml:space="preserve"> администрации Унечского района</w:t>
      </w:r>
      <w:r>
        <w:rPr>
          <w:sz w:val="24"/>
          <w:szCs w:val="24"/>
          <w:lang w:eastAsia="en-US"/>
        </w:rPr>
        <w:t xml:space="preserve"> 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требований. </w:t>
      </w:r>
    </w:p>
    <w:p w:rsidR="00914582" w:rsidRDefault="00914582">
      <w:pPr>
        <w:spacing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жилищного контроля на территории Унечского муниципального района Брянской области на 2026 год. </w:t>
      </w: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</w:rPr>
      </w:pP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Приложение № 2 </w:t>
      </w:r>
    </w:p>
    <w:p w:rsidR="00914582" w:rsidRDefault="00914582">
      <w:pPr>
        <w:spacing w:line="240" w:lineRule="auto"/>
        <w:ind w:left="6379"/>
        <w:rPr>
          <w:sz w:val="24"/>
          <w:szCs w:val="24"/>
        </w:rPr>
      </w:pPr>
      <w:r>
        <w:rPr>
          <w:sz w:val="24"/>
          <w:szCs w:val="24"/>
          <w:lang w:eastAsia="en-US"/>
        </w:rPr>
        <w:t>к постановлению администрации</w:t>
      </w:r>
    </w:p>
    <w:p w:rsidR="00914582" w:rsidRDefault="00914582">
      <w:pPr>
        <w:spacing w:line="240" w:lineRule="auto"/>
        <w:ind w:left="6379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Унечского района </w:t>
      </w:r>
    </w:p>
    <w:p w:rsidR="00914582" w:rsidRDefault="00914582">
      <w:pPr>
        <w:spacing w:line="240" w:lineRule="auto"/>
        <w:ind w:left="6379"/>
        <w:rPr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>от 07.11.2025  №281</w:t>
      </w:r>
    </w:p>
    <w:p w:rsidR="00914582" w:rsidRDefault="00914582">
      <w:pPr>
        <w:spacing w:line="240" w:lineRule="auto"/>
        <w:ind w:left="6379"/>
        <w:outlineLvl w:val="0"/>
        <w:rPr>
          <w:sz w:val="24"/>
          <w:szCs w:val="24"/>
          <w:lang w:eastAsia="en-US"/>
        </w:rPr>
      </w:pPr>
    </w:p>
    <w:p w:rsidR="00914582" w:rsidRDefault="00914582">
      <w:pPr>
        <w:spacing w:line="240" w:lineRule="auto"/>
        <w:jc w:val="center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Перечень</w:t>
      </w:r>
    </w:p>
    <w:p w:rsidR="00914582" w:rsidRDefault="00914582">
      <w:pPr>
        <w:spacing w:line="240" w:lineRule="auto"/>
        <w:jc w:val="center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 w:rsidR="00914582" w:rsidRDefault="00914582">
      <w:pPr>
        <w:spacing w:line="240" w:lineRule="auto"/>
        <w:jc w:val="center"/>
        <w:outlineLvl w:val="0"/>
        <w:rPr>
          <w:sz w:val="24"/>
          <w:szCs w:val="24"/>
        </w:rPr>
      </w:pPr>
      <w:r>
        <w:rPr>
          <w:b/>
          <w:bCs/>
          <w:sz w:val="24"/>
          <w:szCs w:val="24"/>
        </w:rPr>
        <w:t>в 2026 году</w:t>
      </w:r>
    </w:p>
    <w:p w:rsidR="00914582" w:rsidRDefault="00914582">
      <w:pPr>
        <w:spacing w:line="240" w:lineRule="auto"/>
        <w:jc w:val="center"/>
        <w:outlineLvl w:val="0"/>
        <w:rPr>
          <w:b/>
          <w:bCs/>
          <w:sz w:val="24"/>
          <w:szCs w:val="24"/>
        </w:rPr>
      </w:pPr>
    </w:p>
    <w:tbl>
      <w:tblPr>
        <w:tblW w:w="9700" w:type="dxa"/>
        <w:tblInd w:w="-106" w:type="dxa"/>
        <w:tblLayout w:type="fixed"/>
        <w:tblLook w:val="00A0"/>
      </w:tblPr>
      <w:tblGrid>
        <w:gridCol w:w="557"/>
        <w:gridCol w:w="2192"/>
        <w:gridCol w:w="1552"/>
        <w:gridCol w:w="2068"/>
        <w:gridCol w:w="1616"/>
        <w:gridCol w:w="1715"/>
      </w:tblGrid>
      <w:tr w:rsidR="00914582">
        <w:trPr>
          <w:trHeight w:val="277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92" w:type="dxa"/>
            <w:tcBorders>
              <w:top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_Копия_1"/>
            <w:bookmarkEnd w:id="0"/>
          </w:p>
        </w:tc>
        <w:tc>
          <w:tcPr>
            <w:tcW w:w="1552" w:type="dxa"/>
            <w:tcBorders>
              <w:top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Место нахождения, адрес регистрации</w:t>
            </w:r>
          </w:p>
        </w:tc>
        <w:tc>
          <w:tcPr>
            <w:tcW w:w="2068" w:type="dxa"/>
            <w:tcBorders>
              <w:top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16" w:type="dxa"/>
            <w:tcBorders>
              <w:top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Индивидуа-льный номер налого-плательщика (ИНН)</w:t>
            </w:r>
          </w:p>
        </w:tc>
        <w:tc>
          <w:tcPr>
            <w:tcW w:w="1715" w:type="dxa"/>
            <w:tcBorders>
              <w:top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Дата проведения профилактического визита</w:t>
            </w:r>
          </w:p>
        </w:tc>
      </w:tr>
      <w:tr w:rsidR="00914582">
        <w:trPr>
          <w:trHeight w:val="391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14582">
        <w:trPr>
          <w:trHeight w:val="411"/>
        </w:trPr>
        <w:tc>
          <w:tcPr>
            <w:tcW w:w="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14582">
        <w:trPr>
          <w:trHeight w:val="430"/>
        </w:trPr>
        <w:tc>
          <w:tcPr>
            <w:tcW w:w="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14582">
        <w:trPr>
          <w:trHeight w:val="408"/>
        </w:trPr>
        <w:tc>
          <w:tcPr>
            <w:tcW w:w="5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192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068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tcBorders>
              <w:bottom w:val="single" w:sz="4" w:space="0" w:color="000000"/>
              <w:right w:val="single" w:sz="4" w:space="0" w:color="000000"/>
            </w:tcBorders>
          </w:tcPr>
          <w:p w:rsidR="00914582" w:rsidRDefault="00914582">
            <w:pPr>
              <w:widowControl w:val="0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14582" w:rsidRDefault="00914582">
      <w:pPr>
        <w:spacing w:line="240" w:lineRule="auto"/>
        <w:jc w:val="center"/>
        <w:outlineLvl w:val="0"/>
        <w:rPr>
          <w:b/>
          <w:bCs/>
          <w:sz w:val="24"/>
          <w:szCs w:val="24"/>
        </w:rPr>
      </w:pPr>
    </w:p>
    <w:p w:rsidR="00914582" w:rsidRDefault="00914582">
      <w:pPr>
        <w:spacing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914582" w:rsidRDefault="00914582">
      <w:pPr>
        <w:spacing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914582" w:rsidRDefault="00914582">
      <w:pPr>
        <w:spacing w:line="240" w:lineRule="auto"/>
        <w:jc w:val="center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p w:rsidR="00914582" w:rsidRDefault="0091458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4582" w:rsidRDefault="0091458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914582" w:rsidRDefault="0091458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14582" w:rsidSect="006F5C01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24333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4DA921F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5C01"/>
    <w:rsid w:val="00016848"/>
    <w:rsid w:val="000872D0"/>
    <w:rsid w:val="006F5C01"/>
    <w:rsid w:val="00914582"/>
    <w:rsid w:val="00C31EA4"/>
    <w:rsid w:val="00CE7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C01"/>
    <w:pPr>
      <w:suppressAutoHyphens/>
      <w:spacing w:line="360" w:lineRule="auto"/>
    </w:pPr>
    <w:rPr>
      <w:rFonts w:ascii="Arial" w:eastAsia="Times New Roman" w:hAnsi="Arial" w:cs="Arial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5C01"/>
    <w:pPr>
      <w:keepNext/>
      <w:spacing w:before="240" w:after="60"/>
      <w:outlineLvl w:val="0"/>
    </w:pPr>
    <w:rPr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F5C01"/>
    <w:pPr>
      <w:keepNext/>
      <w:numPr>
        <w:ilvl w:val="1"/>
        <w:numId w:val="1"/>
      </w:numPr>
      <w:outlineLvl w:val="1"/>
    </w:pPr>
  </w:style>
  <w:style w:type="character" w:default="1" w:styleId="DefaultParagraphFont">
    <w:name w:val="Default Paragraph Font"/>
    <w:uiPriority w:val="99"/>
    <w:semiHidden/>
    <w:rsid w:val="006F5C01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0F0A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0F0A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WW8Num2z0">
    <w:name w:val="WW8Num2z0"/>
    <w:uiPriority w:val="99"/>
    <w:rsid w:val="006F5C01"/>
  </w:style>
  <w:style w:type="character" w:customStyle="1" w:styleId="WW8Num5z1">
    <w:name w:val="WW8Num5z1"/>
    <w:uiPriority w:val="99"/>
    <w:rsid w:val="006F5C01"/>
    <w:rPr>
      <w:rFonts w:ascii="Symbol" w:hAnsi="Symbol" w:cs="Symbol"/>
    </w:rPr>
  </w:style>
  <w:style w:type="character" w:customStyle="1" w:styleId="WW8Num6z0">
    <w:name w:val="WW8Num6z0"/>
    <w:uiPriority w:val="99"/>
    <w:rsid w:val="006F5C01"/>
  </w:style>
  <w:style w:type="character" w:customStyle="1" w:styleId="WW8Num9z0">
    <w:name w:val="WW8Num9z0"/>
    <w:uiPriority w:val="99"/>
    <w:rsid w:val="006F5C01"/>
    <w:rPr>
      <w:rFonts w:ascii="Symbol" w:hAnsi="Symbol" w:cs="Symbol"/>
    </w:rPr>
  </w:style>
  <w:style w:type="character" w:customStyle="1" w:styleId="WW8Num9z2">
    <w:name w:val="WW8Num9z2"/>
    <w:uiPriority w:val="99"/>
    <w:rsid w:val="006F5C01"/>
    <w:rPr>
      <w:rFonts w:ascii="Wingdings" w:hAnsi="Wingdings" w:cs="Wingdings"/>
    </w:rPr>
  </w:style>
  <w:style w:type="character" w:customStyle="1" w:styleId="WW8Num9z4">
    <w:name w:val="WW8Num9z4"/>
    <w:uiPriority w:val="99"/>
    <w:rsid w:val="006F5C01"/>
    <w:rPr>
      <w:rFonts w:ascii="Courier New" w:hAnsi="Courier New" w:cs="Courier New"/>
    </w:rPr>
  </w:style>
  <w:style w:type="character" w:customStyle="1" w:styleId="WW8Num10z0">
    <w:name w:val="WW8Num10z0"/>
    <w:uiPriority w:val="99"/>
    <w:rsid w:val="006F5C01"/>
    <w:rPr>
      <w:rFonts w:cs="Times New Roman"/>
    </w:rPr>
  </w:style>
  <w:style w:type="character" w:styleId="Hyperlink">
    <w:name w:val="Hyperlink"/>
    <w:basedOn w:val="DefaultParagraphFont"/>
    <w:uiPriority w:val="99"/>
    <w:rsid w:val="006F5C01"/>
    <w:rPr>
      <w:rFonts w:cs="Times New Roman"/>
      <w:color w:val="0000FF"/>
      <w:u w:val="single"/>
    </w:rPr>
  </w:style>
  <w:style w:type="character" w:customStyle="1" w:styleId="1">
    <w:name w:val="Заголовок 1 Знак"/>
    <w:uiPriority w:val="99"/>
    <w:rsid w:val="006F5C01"/>
    <w:rPr>
      <w:rFonts w:ascii="Arial" w:hAnsi="Arial" w:cs="Arial"/>
      <w:b/>
      <w:bCs/>
      <w:kern w:val="2"/>
      <w:sz w:val="32"/>
      <w:szCs w:val="32"/>
    </w:rPr>
  </w:style>
  <w:style w:type="character" w:customStyle="1" w:styleId="markedcontent">
    <w:name w:val="markedcontent"/>
    <w:basedOn w:val="DefaultParagraphFont"/>
    <w:uiPriority w:val="99"/>
    <w:rsid w:val="006F5C01"/>
    <w:rPr>
      <w:rFonts w:cs="Times New Roman"/>
    </w:rPr>
  </w:style>
  <w:style w:type="paragraph" w:customStyle="1" w:styleId="a">
    <w:name w:val="Заголовок"/>
    <w:basedOn w:val="Normal"/>
    <w:next w:val="BodyText"/>
    <w:uiPriority w:val="99"/>
    <w:rsid w:val="006F5C01"/>
    <w:pPr>
      <w:jc w:val="center"/>
    </w:pPr>
    <w:rPr>
      <w:rFonts w:ascii="Impact" w:hAnsi="Impact" w:cs="Impact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F5C01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10F0A"/>
    <w:rPr>
      <w:rFonts w:ascii="Arial" w:eastAsia="Times New Roman" w:hAnsi="Arial" w:cs="Arial"/>
      <w:lang w:eastAsia="zh-CN"/>
    </w:rPr>
  </w:style>
  <w:style w:type="paragraph" w:styleId="List">
    <w:name w:val="List"/>
    <w:basedOn w:val="BodyText"/>
    <w:uiPriority w:val="99"/>
    <w:rsid w:val="006F5C01"/>
  </w:style>
  <w:style w:type="paragraph" w:styleId="Caption">
    <w:name w:val="caption"/>
    <w:basedOn w:val="Normal"/>
    <w:uiPriority w:val="99"/>
    <w:qFormat/>
    <w:rsid w:val="006F5C01"/>
    <w:pPr>
      <w:suppressLineNumbers/>
      <w:spacing w:before="120" w:after="120"/>
    </w:pPr>
    <w:rPr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6F5C01"/>
    <w:pPr>
      <w:suppressLineNumbers/>
    </w:pPr>
  </w:style>
  <w:style w:type="paragraph" w:styleId="Subtitle">
    <w:name w:val="Subtitle"/>
    <w:basedOn w:val="Normal"/>
    <w:next w:val="BodyText"/>
    <w:link w:val="SubtitleChar"/>
    <w:uiPriority w:val="99"/>
    <w:qFormat/>
    <w:rsid w:val="006F5C01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C10F0A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6F5C01"/>
    <w:pPr>
      <w:suppressAutoHyphens/>
    </w:pPr>
    <w:rPr>
      <w:rFonts w:ascii="Arial" w:eastAsia="Times New Roman" w:hAnsi="Arial" w:cs="Arial"/>
      <w:b/>
      <w:bCs/>
      <w:lang w:eastAsia="zh-CN"/>
    </w:rPr>
  </w:style>
  <w:style w:type="paragraph" w:customStyle="1" w:styleId="ConsPlusNormal">
    <w:name w:val="ConsPlusNormal"/>
    <w:uiPriority w:val="99"/>
    <w:rsid w:val="006F5C01"/>
    <w:pPr>
      <w:widowControl w:val="0"/>
      <w:suppressAutoHyphens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6F5C01"/>
    <w:pPr>
      <w:widowControl w:val="0"/>
      <w:suppressAutoHyphens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6F5C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10F0A"/>
    <w:rPr>
      <w:rFonts w:ascii="Arial" w:eastAsia="Times New Roman" w:hAnsi="Arial" w:cs="Arial"/>
      <w:lang w:eastAsia="zh-CN"/>
    </w:rPr>
  </w:style>
  <w:style w:type="paragraph" w:customStyle="1" w:styleId="10">
    <w:name w:val="Знак1"/>
    <w:basedOn w:val="Normal"/>
    <w:uiPriority w:val="99"/>
    <w:rsid w:val="006F5C01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0">
    <w:name w:val="Знак"/>
    <w:basedOn w:val="Normal"/>
    <w:uiPriority w:val="99"/>
    <w:rsid w:val="006F5C0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">
    <w:name w:val="Знак2"/>
    <w:basedOn w:val="Normal"/>
    <w:uiPriority w:val="99"/>
    <w:rsid w:val="006F5C0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1"/>
    <w:basedOn w:val="Normal"/>
    <w:uiPriority w:val="99"/>
    <w:rsid w:val="006F5C01"/>
    <w:pPr>
      <w:spacing w:before="280" w:after="28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3">
    <w:name w:val="Знак Знак3"/>
    <w:basedOn w:val="Normal"/>
    <w:uiPriority w:val="99"/>
    <w:rsid w:val="006F5C01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Знак Знак1 Знак Знак Знак Знак"/>
    <w:basedOn w:val="Normal"/>
    <w:uiPriority w:val="99"/>
    <w:rsid w:val="006F5C01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Обычный (Интернет)"/>
    <w:basedOn w:val="Normal"/>
    <w:uiPriority w:val="99"/>
    <w:rsid w:val="006F5C01"/>
    <w:rPr>
      <w:rFonts w:ascii="Times New Roman" w:hAnsi="Times New Roman" w:cs="Times New Roman"/>
      <w:sz w:val="24"/>
      <w:szCs w:val="24"/>
    </w:rPr>
  </w:style>
  <w:style w:type="paragraph" w:customStyle="1" w:styleId="a2">
    <w:name w:val="Содержимое таблицы"/>
    <w:basedOn w:val="Normal"/>
    <w:uiPriority w:val="99"/>
    <w:rsid w:val="006F5C01"/>
    <w:pPr>
      <w:widowControl w:val="0"/>
      <w:suppressLineNumbers/>
    </w:pPr>
  </w:style>
  <w:style w:type="paragraph" w:customStyle="1" w:styleId="a3">
    <w:name w:val="Заголовок таблицы"/>
    <w:basedOn w:val="a2"/>
    <w:uiPriority w:val="99"/>
    <w:rsid w:val="006F5C01"/>
    <w:pPr>
      <w:jc w:val="center"/>
    </w:pPr>
    <w:rPr>
      <w:b/>
      <w:bCs/>
    </w:rPr>
  </w:style>
  <w:style w:type="paragraph" w:customStyle="1" w:styleId="Standard">
    <w:name w:val="Standard"/>
    <w:uiPriority w:val="99"/>
    <w:rsid w:val="006F5C01"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ConsNormal">
    <w:name w:val="ConsNormal"/>
    <w:uiPriority w:val="99"/>
    <w:rsid w:val="006F5C01"/>
    <w:pPr>
      <w:widowControl w:val="0"/>
      <w:suppressAutoHyphens/>
      <w:snapToGri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6F5C01"/>
    <w:pPr>
      <w:spacing w:after="200"/>
      <w:ind w:left="720"/>
    </w:pPr>
  </w:style>
  <w:style w:type="paragraph" w:styleId="NormalWeb">
    <w:name w:val="Normal (Web)"/>
    <w:basedOn w:val="Normal"/>
    <w:uiPriority w:val="99"/>
    <w:rsid w:val="006F5C01"/>
    <w:pPr>
      <w:spacing w:before="280" w:after="280"/>
    </w:pPr>
  </w:style>
  <w:style w:type="paragraph" w:customStyle="1" w:styleId="13">
    <w:name w:val="Заголовок №1"/>
    <w:basedOn w:val="Normal"/>
    <w:uiPriority w:val="99"/>
    <w:rsid w:val="006F5C01"/>
    <w:pPr>
      <w:widowControl w:val="0"/>
      <w:shd w:val="clear" w:color="auto" w:fill="FFFFFF"/>
      <w:spacing w:before="240" w:line="277" w:lineRule="exact"/>
      <w:ind w:hanging="460"/>
      <w:outlineLvl w:val="0"/>
    </w:pPr>
    <w:rPr>
      <w:b/>
      <w:bCs/>
      <w:sz w:val="20"/>
      <w:szCs w:val="20"/>
    </w:rPr>
  </w:style>
  <w:style w:type="paragraph" w:customStyle="1" w:styleId="8">
    <w:name w:val="Основной текст (8)"/>
    <w:basedOn w:val="Normal"/>
    <w:uiPriority w:val="99"/>
    <w:rsid w:val="006F5C01"/>
    <w:pPr>
      <w:widowControl w:val="0"/>
      <w:shd w:val="clear" w:color="auto" w:fill="FFFFFF"/>
      <w:spacing w:before="180" w:line="240" w:lineRule="atLeast"/>
      <w:jc w:val="both"/>
    </w:pPr>
    <w:rPr>
      <w:b/>
      <w:bCs/>
      <w:sz w:val="20"/>
      <w:szCs w:val="20"/>
    </w:rPr>
  </w:style>
  <w:style w:type="paragraph" w:customStyle="1" w:styleId="20">
    <w:name w:val="Основной текст (2)"/>
    <w:basedOn w:val="Normal"/>
    <w:uiPriority w:val="99"/>
    <w:rsid w:val="006F5C01"/>
    <w:pPr>
      <w:widowControl w:val="0"/>
      <w:shd w:val="clear" w:color="auto" w:fill="FFFFFF"/>
      <w:spacing w:after="240" w:line="274" w:lineRule="exact"/>
      <w:jc w:val="right"/>
    </w:pPr>
    <w:rPr>
      <w:sz w:val="20"/>
      <w:szCs w:val="20"/>
    </w:rPr>
  </w:style>
  <w:style w:type="paragraph" w:customStyle="1" w:styleId="14">
    <w:name w:val="Абзац списка1"/>
    <w:basedOn w:val="Normal"/>
    <w:uiPriority w:val="99"/>
    <w:rsid w:val="006F5C01"/>
    <w:pPr>
      <w:spacing w:after="200"/>
      <w:ind w:left="72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213122&amp;date=13.09.202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624</TotalTime>
  <Pages>9</Pages>
  <Words>2611</Words>
  <Characters>14883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30</cp:revision>
  <cp:lastPrinted>2025-11-06T12:19:00Z</cp:lastPrinted>
  <dcterms:created xsi:type="dcterms:W3CDTF">2025-11-05T12:01:00Z</dcterms:created>
  <dcterms:modified xsi:type="dcterms:W3CDTF">2025-11-10T12:31:00Z</dcterms:modified>
</cp:coreProperties>
</file>